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BB" w:rsidRPr="000344BB" w:rsidRDefault="000344BB" w:rsidP="000344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44BB">
        <w:rPr>
          <w:rFonts w:ascii="Times New Roman" w:hAnsi="Times New Roman" w:cs="Times New Roman"/>
          <w:b/>
          <w:sz w:val="40"/>
          <w:szCs w:val="40"/>
        </w:rPr>
        <w:t>Barcs Orvosi Ügyelet által ellátott települések:</w:t>
      </w:r>
    </w:p>
    <w:p w:rsidR="000344BB" w:rsidRPr="000344BB" w:rsidRDefault="000344BB" w:rsidP="000344BB">
      <w:pPr>
        <w:jc w:val="center"/>
        <w:rPr>
          <w:rFonts w:ascii="Times New Roman" w:hAnsi="Times New Roman" w:cs="Times New Roman"/>
          <w:sz w:val="40"/>
          <w:szCs w:val="40"/>
        </w:rPr>
      </w:pPr>
      <w:r w:rsidRPr="000344BB">
        <w:rPr>
          <w:rFonts w:ascii="Times New Roman" w:hAnsi="Times New Roman" w:cs="Times New Roman"/>
          <w:sz w:val="40"/>
          <w:szCs w:val="40"/>
        </w:rPr>
        <w:t xml:space="preserve">Barcs, Babócsa, Bélavár, Bolhó, Csokonyavisonta-Lajosmajor, Darány, Drávagárdony, </w:t>
      </w:r>
      <w:proofErr w:type="spellStart"/>
      <w:r w:rsidRPr="000344BB">
        <w:rPr>
          <w:rFonts w:ascii="Times New Roman" w:hAnsi="Times New Roman" w:cs="Times New Roman"/>
          <w:sz w:val="40"/>
          <w:szCs w:val="40"/>
        </w:rPr>
        <w:t>Drávaszentes</w:t>
      </w:r>
      <w:proofErr w:type="spellEnd"/>
      <w:r w:rsidRPr="000344BB">
        <w:rPr>
          <w:rFonts w:ascii="Times New Roman" w:hAnsi="Times New Roman" w:cs="Times New Roman"/>
          <w:sz w:val="40"/>
          <w:szCs w:val="40"/>
        </w:rPr>
        <w:t>, Drávatamási, Heresznye, Istvándi, Kastélyosdombó,</w:t>
      </w:r>
    </w:p>
    <w:p w:rsidR="000344BB" w:rsidRPr="000344BB" w:rsidRDefault="000344BB" w:rsidP="000344B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344BB" w:rsidRPr="000344BB" w:rsidRDefault="000344BB" w:rsidP="000344BB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0344BB">
        <w:rPr>
          <w:rFonts w:ascii="Times New Roman" w:hAnsi="Times New Roman" w:cs="Times New Roman"/>
          <w:sz w:val="40"/>
          <w:szCs w:val="40"/>
        </w:rPr>
        <w:t>Kálmáncsa-Emlékmajor-Lajosháza</w:t>
      </w:r>
      <w:proofErr w:type="spellEnd"/>
      <w:r w:rsidRPr="000344BB">
        <w:rPr>
          <w:rFonts w:ascii="Times New Roman" w:hAnsi="Times New Roman" w:cs="Times New Roman"/>
          <w:sz w:val="40"/>
          <w:szCs w:val="40"/>
        </w:rPr>
        <w:t>, Komlósd, Lakócsa, Péter</w:t>
      </w:r>
      <w:r w:rsidRPr="000344BB">
        <w:rPr>
          <w:rFonts w:ascii="Times New Roman" w:hAnsi="Times New Roman" w:cs="Times New Roman"/>
          <w:sz w:val="40"/>
          <w:szCs w:val="40"/>
        </w:rPr>
        <w:t>hi</w:t>
      </w:r>
      <w:r w:rsidRPr="000344BB">
        <w:rPr>
          <w:rFonts w:ascii="Times New Roman" w:hAnsi="Times New Roman" w:cs="Times New Roman"/>
          <w:sz w:val="40"/>
          <w:szCs w:val="40"/>
        </w:rPr>
        <w:t>da, Potony, Rinyaújlak, Rinyaújnép, Somogyaracs, Somogytarnóca, Szentborbás, Szulok, Tótújfal</w:t>
      </w:r>
      <w:r w:rsidRPr="000344BB">
        <w:rPr>
          <w:rFonts w:ascii="Times New Roman" w:hAnsi="Times New Roman" w:cs="Times New Roman"/>
          <w:sz w:val="40"/>
          <w:szCs w:val="40"/>
        </w:rPr>
        <w:t>u</w:t>
      </w:r>
      <w:r w:rsidRPr="000344BB">
        <w:rPr>
          <w:rFonts w:ascii="Times New Roman" w:hAnsi="Times New Roman" w:cs="Times New Roman"/>
          <w:sz w:val="40"/>
          <w:szCs w:val="40"/>
        </w:rPr>
        <w:t>, Vízvár</w:t>
      </w:r>
    </w:p>
    <w:p w:rsidR="000344BB" w:rsidRPr="000344BB" w:rsidRDefault="000344BB" w:rsidP="000344B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344BB" w:rsidRPr="000344BB" w:rsidRDefault="000344BB" w:rsidP="000344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 fel</w:t>
      </w:r>
      <w:r w:rsidRPr="000344BB">
        <w:rPr>
          <w:rFonts w:ascii="Times New Roman" w:hAnsi="Times New Roman" w:cs="Times New Roman"/>
          <w:b/>
          <w:sz w:val="40"/>
          <w:szCs w:val="40"/>
        </w:rPr>
        <w:t>soro</w:t>
      </w:r>
      <w:r w:rsidRPr="000344BB">
        <w:rPr>
          <w:rFonts w:ascii="Times New Roman" w:hAnsi="Times New Roman" w:cs="Times New Roman"/>
          <w:b/>
          <w:sz w:val="40"/>
          <w:szCs w:val="40"/>
        </w:rPr>
        <w:t>lt tel</w:t>
      </w:r>
      <w:r w:rsidRPr="000344BB">
        <w:rPr>
          <w:rFonts w:ascii="Times New Roman" w:hAnsi="Times New Roman" w:cs="Times New Roman"/>
          <w:b/>
          <w:sz w:val="40"/>
          <w:szCs w:val="40"/>
        </w:rPr>
        <w:t>epü</w:t>
      </w:r>
      <w:r w:rsidRPr="000344BB">
        <w:rPr>
          <w:rFonts w:ascii="Times New Roman" w:hAnsi="Times New Roman" w:cs="Times New Roman"/>
          <w:b/>
          <w:sz w:val="40"/>
          <w:szCs w:val="40"/>
        </w:rPr>
        <w:t>l</w:t>
      </w:r>
      <w:r w:rsidRPr="000344BB">
        <w:rPr>
          <w:rFonts w:ascii="Times New Roman" w:hAnsi="Times New Roman" w:cs="Times New Roman"/>
          <w:b/>
          <w:sz w:val="40"/>
          <w:szCs w:val="40"/>
        </w:rPr>
        <w:t>é</w:t>
      </w:r>
      <w:r w:rsidRPr="000344BB">
        <w:rPr>
          <w:rFonts w:ascii="Times New Roman" w:hAnsi="Times New Roman" w:cs="Times New Roman"/>
          <w:b/>
          <w:sz w:val="40"/>
          <w:szCs w:val="40"/>
        </w:rPr>
        <w:t>se</w:t>
      </w:r>
      <w:r w:rsidRPr="000344BB">
        <w:rPr>
          <w:rFonts w:ascii="Times New Roman" w:hAnsi="Times New Roman" w:cs="Times New Roman"/>
          <w:b/>
          <w:sz w:val="40"/>
          <w:szCs w:val="40"/>
        </w:rPr>
        <w:t xml:space="preserve">ket </w:t>
      </w:r>
      <w:r w:rsidRPr="000344BB">
        <w:rPr>
          <w:rFonts w:ascii="Times New Roman" w:hAnsi="Times New Roman" w:cs="Times New Roman"/>
          <w:b/>
          <w:sz w:val="40"/>
          <w:szCs w:val="40"/>
        </w:rPr>
        <w:t>ü</w:t>
      </w:r>
      <w:r w:rsidRPr="000344BB">
        <w:rPr>
          <w:rFonts w:ascii="Times New Roman" w:hAnsi="Times New Roman" w:cs="Times New Roman"/>
          <w:b/>
          <w:sz w:val="40"/>
          <w:szCs w:val="40"/>
        </w:rPr>
        <w:t>g</w:t>
      </w:r>
      <w:r w:rsidRPr="000344BB">
        <w:rPr>
          <w:rFonts w:ascii="Times New Roman" w:hAnsi="Times New Roman" w:cs="Times New Roman"/>
          <w:b/>
          <w:sz w:val="40"/>
          <w:szCs w:val="40"/>
        </w:rPr>
        <w:t>y</w:t>
      </w:r>
      <w:r w:rsidRPr="000344BB">
        <w:rPr>
          <w:rFonts w:ascii="Times New Roman" w:hAnsi="Times New Roman" w:cs="Times New Roman"/>
          <w:b/>
          <w:sz w:val="40"/>
          <w:szCs w:val="40"/>
        </w:rPr>
        <w:t>eleti időben:</w:t>
      </w:r>
    </w:p>
    <w:p w:rsidR="000344BB" w:rsidRPr="000344BB" w:rsidRDefault="000344BB" w:rsidP="000344BB">
      <w:pPr>
        <w:jc w:val="center"/>
        <w:rPr>
          <w:rFonts w:ascii="Times New Roman" w:hAnsi="Times New Roman" w:cs="Times New Roman"/>
          <w:sz w:val="40"/>
          <w:szCs w:val="40"/>
        </w:rPr>
      </w:pPr>
      <w:r w:rsidRPr="000344BB">
        <w:rPr>
          <w:rFonts w:ascii="Times New Roman" w:hAnsi="Times New Roman" w:cs="Times New Roman"/>
          <w:sz w:val="40"/>
          <w:szCs w:val="40"/>
        </w:rPr>
        <w:t xml:space="preserve">- </w:t>
      </w:r>
      <w:r w:rsidRPr="000344BB">
        <w:rPr>
          <w:rFonts w:ascii="Times New Roman" w:hAnsi="Times New Roman" w:cs="Times New Roman"/>
          <w:sz w:val="40"/>
          <w:szCs w:val="40"/>
        </w:rPr>
        <w:t>b</w:t>
      </w:r>
      <w:r>
        <w:rPr>
          <w:rFonts w:ascii="Times New Roman" w:hAnsi="Times New Roman" w:cs="Times New Roman"/>
          <w:sz w:val="40"/>
          <w:szCs w:val="40"/>
        </w:rPr>
        <w:t>elgyó</w:t>
      </w:r>
      <w:bookmarkStart w:id="0" w:name="_GoBack"/>
      <w:bookmarkEnd w:id="0"/>
      <w:r w:rsidRPr="000344BB">
        <w:rPr>
          <w:rFonts w:ascii="Times New Roman" w:hAnsi="Times New Roman" w:cs="Times New Roman"/>
          <w:sz w:val="40"/>
          <w:szCs w:val="40"/>
        </w:rPr>
        <w:t>gyászatilag</w:t>
      </w:r>
      <w:r w:rsidRPr="000344BB">
        <w:rPr>
          <w:rFonts w:ascii="Times New Roman" w:hAnsi="Times New Roman" w:cs="Times New Roman"/>
          <w:sz w:val="40"/>
          <w:szCs w:val="40"/>
        </w:rPr>
        <w:t>,</w:t>
      </w:r>
      <w:r w:rsidRPr="000344BB">
        <w:rPr>
          <w:rFonts w:ascii="Times New Roman" w:hAnsi="Times New Roman" w:cs="Times New Roman"/>
          <w:sz w:val="40"/>
          <w:szCs w:val="40"/>
        </w:rPr>
        <w:t xml:space="preserve"> pszichiátr</w:t>
      </w:r>
      <w:r w:rsidRPr="000344BB">
        <w:rPr>
          <w:rFonts w:ascii="Times New Roman" w:hAnsi="Times New Roman" w:cs="Times New Roman"/>
          <w:sz w:val="40"/>
          <w:szCs w:val="40"/>
        </w:rPr>
        <w:t>i</w:t>
      </w:r>
      <w:r w:rsidRPr="000344BB">
        <w:rPr>
          <w:rFonts w:ascii="Times New Roman" w:hAnsi="Times New Roman" w:cs="Times New Roman"/>
          <w:sz w:val="40"/>
          <w:szCs w:val="40"/>
        </w:rPr>
        <w:t>ailag beutalóval a nagyatádi kórház,</w:t>
      </w:r>
    </w:p>
    <w:p w:rsidR="000344BB" w:rsidRPr="000344BB" w:rsidRDefault="000344BB" w:rsidP="000344BB">
      <w:pPr>
        <w:jc w:val="center"/>
        <w:rPr>
          <w:rFonts w:ascii="Times New Roman" w:hAnsi="Times New Roman" w:cs="Times New Roman"/>
          <w:sz w:val="40"/>
          <w:szCs w:val="40"/>
        </w:rPr>
      </w:pPr>
      <w:r w:rsidRPr="000344BB">
        <w:rPr>
          <w:rFonts w:ascii="Times New Roman" w:hAnsi="Times New Roman" w:cs="Times New Roman"/>
          <w:sz w:val="40"/>
          <w:szCs w:val="40"/>
        </w:rPr>
        <w:t>- s</w:t>
      </w:r>
      <w:r w:rsidRPr="000344BB">
        <w:rPr>
          <w:rFonts w:ascii="Times New Roman" w:hAnsi="Times New Roman" w:cs="Times New Roman"/>
          <w:sz w:val="40"/>
          <w:szCs w:val="40"/>
        </w:rPr>
        <w:t>ebészetileg, nőgyó</w:t>
      </w:r>
      <w:r w:rsidRPr="000344BB">
        <w:rPr>
          <w:rFonts w:ascii="Times New Roman" w:hAnsi="Times New Roman" w:cs="Times New Roman"/>
          <w:sz w:val="40"/>
          <w:szCs w:val="40"/>
        </w:rPr>
        <w:t>g</w:t>
      </w:r>
      <w:r w:rsidRPr="000344BB">
        <w:rPr>
          <w:rFonts w:ascii="Times New Roman" w:hAnsi="Times New Roman" w:cs="Times New Roman"/>
          <w:sz w:val="40"/>
          <w:szCs w:val="40"/>
        </w:rPr>
        <w:t>yászat</w:t>
      </w:r>
      <w:r w:rsidRPr="000344BB">
        <w:rPr>
          <w:rFonts w:ascii="Times New Roman" w:hAnsi="Times New Roman" w:cs="Times New Roman"/>
          <w:sz w:val="40"/>
          <w:szCs w:val="40"/>
        </w:rPr>
        <w:t>il</w:t>
      </w:r>
      <w:r w:rsidRPr="000344BB">
        <w:rPr>
          <w:rFonts w:ascii="Times New Roman" w:hAnsi="Times New Roman" w:cs="Times New Roman"/>
          <w:sz w:val="40"/>
          <w:szCs w:val="40"/>
        </w:rPr>
        <w:t>ag beutaló nélkül a szigetvári kórház,</w:t>
      </w:r>
    </w:p>
    <w:p w:rsidR="000344BB" w:rsidRPr="000344BB" w:rsidRDefault="000344BB" w:rsidP="000344BB">
      <w:pPr>
        <w:jc w:val="center"/>
        <w:rPr>
          <w:rFonts w:ascii="Times New Roman" w:hAnsi="Times New Roman" w:cs="Times New Roman"/>
          <w:sz w:val="40"/>
          <w:szCs w:val="40"/>
        </w:rPr>
      </w:pPr>
      <w:r w:rsidRPr="000344BB">
        <w:rPr>
          <w:rFonts w:ascii="Times New Roman" w:hAnsi="Times New Roman" w:cs="Times New Roman"/>
          <w:sz w:val="40"/>
          <w:szCs w:val="40"/>
        </w:rPr>
        <w:t xml:space="preserve">- </w:t>
      </w:r>
      <w:proofErr w:type="gramStart"/>
      <w:r w:rsidRPr="000344BB">
        <w:rPr>
          <w:rFonts w:ascii="Times New Roman" w:hAnsi="Times New Roman" w:cs="Times New Roman"/>
          <w:sz w:val="40"/>
          <w:szCs w:val="40"/>
        </w:rPr>
        <w:t>gy</w:t>
      </w:r>
      <w:r w:rsidRPr="000344BB">
        <w:rPr>
          <w:rFonts w:ascii="Times New Roman" w:hAnsi="Times New Roman" w:cs="Times New Roman"/>
          <w:sz w:val="40"/>
          <w:szCs w:val="40"/>
        </w:rPr>
        <w:t>ermekgyógyászat</w:t>
      </w:r>
      <w:r w:rsidRPr="000344BB">
        <w:rPr>
          <w:rFonts w:ascii="Times New Roman" w:hAnsi="Times New Roman" w:cs="Times New Roman"/>
          <w:sz w:val="40"/>
          <w:szCs w:val="40"/>
        </w:rPr>
        <w:t>ila</w:t>
      </w:r>
      <w:r w:rsidRPr="000344BB">
        <w:rPr>
          <w:rFonts w:ascii="Times New Roman" w:hAnsi="Times New Roman" w:cs="Times New Roman"/>
          <w:sz w:val="40"/>
          <w:szCs w:val="40"/>
        </w:rPr>
        <w:t>g</w:t>
      </w:r>
      <w:proofErr w:type="gramEnd"/>
      <w:r w:rsidRPr="000344BB">
        <w:rPr>
          <w:rFonts w:ascii="Times New Roman" w:hAnsi="Times New Roman" w:cs="Times New Roman"/>
          <w:sz w:val="40"/>
          <w:szCs w:val="40"/>
        </w:rPr>
        <w:t xml:space="preserve"> neurológia</w:t>
      </w:r>
      <w:r w:rsidRPr="000344BB">
        <w:rPr>
          <w:rFonts w:ascii="Times New Roman" w:hAnsi="Times New Roman" w:cs="Times New Roman"/>
          <w:sz w:val="40"/>
          <w:szCs w:val="40"/>
        </w:rPr>
        <w:t>i</w:t>
      </w:r>
      <w:r w:rsidRPr="000344BB">
        <w:rPr>
          <w:rFonts w:ascii="Times New Roman" w:hAnsi="Times New Roman" w:cs="Times New Roman"/>
          <w:sz w:val="40"/>
          <w:szCs w:val="40"/>
        </w:rPr>
        <w:t>lag beutalóval a szigetvári kórház,</w:t>
      </w:r>
    </w:p>
    <w:p w:rsidR="000344BB" w:rsidRPr="000344BB" w:rsidRDefault="000344BB" w:rsidP="000344BB">
      <w:pPr>
        <w:jc w:val="center"/>
        <w:rPr>
          <w:rFonts w:ascii="Times New Roman" w:hAnsi="Times New Roman" w:cs="Times New Roman"/>
          <w:sz w:val="40"/>
          <w:szCs w:val="40"/>
        </w:rPr>
      </w:pPr>
      <w:r w:rsidRPr="000344BB">
        <w:rPr>
          <w:rFonts w:ascii="Times New Roman" w:hAnsi="Times New Roman" w:cs="Times New Roman"/>
          <w:sz w:val="40"/>
          <w:szCs w:val="40"/>
        </w:rPr>
        <w:t xml:space="preserve">- </w:t>
      </w:r>
      <w:r w:rsidRPr="000344BB">
        <w:rPr>
          <w:rFonts w:ascii="Times New Roman" w:hAnsi="Times New Roman" w:cs="Times New Roman"/>
          <w:sz w:val="40"/>
          <w:szCs w:val="40"/>
        </w:rPr>
        <w:t>f</w:t>
      </w:r>
      <w:r w:rsidRPr="000344BB">
        <w:rPr>
          <w:rFonts w:ascii="Times New Roman" w:hAnsi="Times New Roman" w:cs="Times New Roman"/>
          <w:sz w:val="40"/>
          <w:szCs w:val="40"/>
        </w:rPr>
        <w:t>ül</w:t>
      </w:r>
      <w:r w:rsidRPr="000344BB">
        <w:rPr>
          <w:rFonts w:ascii="Times New Roman" w:hAnsi="Times New Roman" w:cs="Times New Roman"/>
          <w:sz w:val="40"/>
          <w:szCs w:val="40"/>
        </w:rPr>
        <w:t>-</w:t>
      </w:r>
      <w:r w:rsidRPr="000344BB">
        <w:rPr>
          <w:rFonts w:ascii="Times New Roman" w:hAnsi="Times New Roman" w:cs="Times New Roman"/>
          <w:sz w:val="40"/>
          <w:szCs w:val="40"/>
        </w:rPr>
        <w:t>orr</w:t>
      </w:r>
      <w:r w:rsidRPr="000344BB">
        <w:rPr>
          <w:rFonts w:ascii="Times New Roman" w:hAnsi="Times New Roman" w:cs="Times New Roman"/>
          <w:sz w:val="40"/>
          <w:szCs w:val="40"/>
        </w:rPr>
        <w:t>-</w:t>
      </w:r>
      <w:r w:rsidRPr="000344BB">
        <w:rPr>
          <w:rFonts w:ascii="Times New Roman" w:hAnsi="Times New Roman" w:cs="Times New Roman"/>
          <w:sz w:val="40"/>
          <w:szCs w:val="40"/>
        </w:rPr>
        <w:t>gégésze</w:t>
      </w:r>
      <w:r w:rsidRPr="000344BB">
        <w:rPr>
          <w:rFonts w:ascii="Times New Roman" w:hAnsi="Times New Roman" w:cs="Times New Roman"/>
          <w:sz w:val="40"/>
          <w:szCs w:val="40"/>
        </w:rPr>
        <w:t>tile</w:t>
      </w:r>
      <w:r w:rsidRPr="000344BB">
        <w:rPr>
          <w:rFonts w:ascii="Times New Roman" w:hAnsi="Times New Roman" w:cs="Times New Roman"/>
          <w:sz w:val="40"/>
          <w:szCs w:val="40"/>
        </w:rPr>
        <w:t>g</w:t>
      </w:r>
      <w:r w:rsidRPr="000344BB">
        <w:rPr>
          <w:rFonts w:ascii="Times New Roman" w:hAnsi="Times New Roman" w:cs="Times New Roman"/>
          <w:sz w:val="40"/>
          <w:szCs w:val="40"/>
        </w:rPr>
        <w:t>,</w:t>
      </w:r>
      <w:r w:rsidRPr="000344BB">
        <w:rPr>
          <w:rFonts w:ascii="Times New Roman" w:hAnsi="Times New Roman" w:cs="Times New Roman"/>
          <w:sz w:val="40"/>
          <w:szCs w:val="40"/>
        </w:rPr>
        <w:t xml:space="preserve"> szemészetileg, fogászatilag beutaló nélkül kaposvár</w:t>
      </w:r>
      <w:r w:rsidRPr="000344BB">
        <w:rPr>
          <w:rFonts w:ascii="Times New Roman" w:hAnsi="Times New Roman" w:cs="Times New Roman"/>
          <w:sz w:val="40"/>
          <w:szCs w:val="40"/>
        </w:rPr>
        <w:t>i</w:t>
      </w:r>
      <w:r w:rsidRPr="000344BB">
        <w:rPr>
          <w:rFonts w:ascii="Times New Roman" w:hAnsi="Times New Roman" w:cs="Times New Roman"/>
          <w:sz w:val="40"/>
          <w:szCs w:val="40"/>
        </w:rPr>
        <w:t xml:space="preserve"> kórház látja </w:t>
      </w:r>
      <w:r w:rsidRPr="000344BB">
        <w:rPr>
          <w:rFonts w:ascii="Times New Roman" w:hAnsi="Times New Roman" w:cs="Times New Roman"/>
          <w:sz w:val="40"/>
          <w:szCs w:val="40"/>
        </w:rPr>
        <w:t>e</w:t>
      </w:r>
      <w:r w:rsidRPr="000344BB">
        <w:rPr>
          <w:rFonts w:ascii="Times New Roman" w:hAnsi="Times New Roman" w:cs="Times New Roman"/>
          <w:sz w:val="40"/>
          <w:szCs w:val="40"/>
        </w:rPr>
        <w:t>l.</w:t>
      </w:r>
    </w:p>
    <w:p w:rsidR="000344BB" w:rsidRPr="000344BB" w:rsidRDefault="000344BB" w:rsidP="000344B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344BB" w:rsidRPr="000344BB" w:rsidRDefault="000344BB" w:rsidP="000344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44BB">
        <w:rPr>
          <w:rFonts w:ascii="Times New Roman" w:hAnsi="Times New Roman" w:cs="Times New Roman"/>
          <w:b/>
          <w:sz w:val="40"/>
          <w:szCs w:val="40"/>
        </w:rPr>
        <w:t>A szige</w:t>
      </w:r>
      <w:r w:rsidRPr="000344BB">
        <w:rPr>
          <w:rFonts w:ascii="Times New Roman" w:hAnsi="Times New Roman" w:cs="Times New Roman"/>
          <w:b/>
          <w:sz w:val="40"/>
          <w:szCs w:val="40"/>
        </w:rPr>
        <w:t xml:space="preserve">tvári </w:t>
      </w:r>
      <w:r w:rsidRPr="000344BB">
        <w:rPr>
          <w:rFonts w:ascii="Times New Roman" w:hAnsi="Times New Roman" w:cs="Times New Roman"/>
          <w:b/>
          <w:sz w:val="40"/>
          <w:szCs w:val="40"/>
        </w:rPr>
        <w:t>orvos</w:t>
      </w:r>
      <w:r w:rsidRPr="000344BB">
        <w:rPr>
          <w:rFonts w:ascii="Times New Roman" w:hAnsi="Times New Roman" w:cs="Times New Roman"/>
          <w:b/>
          <w:sz w:val="40"/>
          <w:szCs w:val="40"/>
        </w:rPr>
        <w:t>i</w:t>
      </w:r>
      <w:r w:rsidRPr="000344BB">
        <w:rPr>
          <w:rFonts w:ascii="Times New Roman" w:hAnsi="Times New Roman" w:cs="Times New Roman"/>
          <w:b/>
          <w:sz w:val="40"/>
          <w:szCs w:val="40"/>
        </w:rPr>
        <w:t xml:space="preserve"> ügyelet </w:t>
      </w:r>
      <w:proofErr w:type="gramStart"/>
      <w:r w:rsidRPr="000344BB">
        <w:rPr>
          <w:rFonts w:ascii="Times New Roman" w:hAnsi="Times New Roman" w:cs="Times New Roman"/>
          <w:b/>
          <w:sz w:val="40"/>
          <w:szCs w:val="40"/>
        </w:rPr>
        <w:t>ezen</w:t>
      </w:r>
      <w:proofErr w:type="gramEnd"/>
      <w:r w:rsidRPr="000344BB">
        <w:rPr>
          <w:rFonts w:ascii="Times New Roman" w:hAnsi="Times New Roman" w:cs="Times New Roman"/>
          <w:b/>
          <w:sz w:val="40"/>
          <w:szCs w:val="40"/>
        </w:rPr>
        <w:t xml:space="preserve"> település lakosait nem köteles </w:t>
      </w:r>
      <w:r w:rsidRPr="000344BB">
        <w:rPr>
          <w:rFonts w:ascii="Times New Roman" w:hAnsi="Times New Roman" w:cs="Times New Roman"/>
          <w:b/>
          <w:sz w:val="40"/>
          <w:szCs w:val="40"/>
        </w:rPr>
        <w:t>ellátni,</w:t>
      </w:r>
      <w:r w:rsidRPr="000344BB">
        <w:rPr>
          <w:rFonts w:ascii="Times New Roman" w:hAnsi="Times New Roman" w:cs="Times New Roman"/>
          <w:b/>
          <w:sz w:val="40"/>
          <w:szCs w:val="40"/>
        </w:rPr>
        <w:t xml:space="preserve"> mivel barcsi kistérséghez tartoznak</w:t>
      </w:r>
    </w:p>
    <w:p w:rsidR="00E73545" w:rsidRPr="000344BB" w:rsidRDefault="00E73545">
      <w:pPr>
        <w:rPr>
          <w:rFonts w:ascii="Times New Roman" w:hAnsi="Times New Roman" w:cs="Times New Roman"/>
          <w:sz w:val="40"/>
          <w:szCs w:val="40"/>
        </w:rPr>
      </w:pPr>
    </w:p>
    <w:sectPr w:rsidR="00E73545" w:rsidRPr="0003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BB"/>
    <w:rsid w:val="000344BB"/>
    <w:rsid w:val="00E7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0540A-FA75-46F1-81AB-4732113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Borók Balázs</dc:creator>
  <cp:keywords/>
  <dc:description/>
  <cp:lastModifiedBy>Borók Balázs</cp:lastModifiedBy>
  <cp:revision>2</cp:revision>
  <dcterms:created xsi:type="dcterms:W3CDTF">2019-09-26T11:05:00Z</dcterms:created>
  <dcterms:modified xsi:type="dcterms:W3CDTF">2019-09-26T11:12:00Z</dcterms:modified>
</cp:coreProperties>
</file>